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4AF" w:rsidRPr="00845BF6" w:rsidRDefault="00961186" w:rsidP="007230AF">
      <w:pPr>
        <w:spacing w:after="0"/>
        <w:rPr>
          <w:rFonts w:ascii="Times New Roman" w:hAnsi="Times New Roman" w:cs="Times New Roman"/>
          <w:sz w:val="23"/>
          <w:szCs w:val="23"/>
        </w:rPr>
      </w:pPr>
      <w:r w:rsidRPr="00845BF6">
        <w:rPr>
          <w:rFonts w:ascii="Times New Roman" w:hAnsi="Times New Roman" w:cs="Times New Roman"/>
          <w:b/>
          <w:sz w:val="23"/>
          <w:szCs w:val="23"/>
        </w:rPr>
        <w:t xml:space="preserve">Versus </w:t>
      </w:r>
      <w:r w:rsidR="008D7845" w:rsidRPr="00845BF6">
        <w:rPr>
          <w:rFonts w:ascii="Times New Roman" w:hAnsi="Times New Roman" w:cs="Times New Roman"/>
          <w:b/>
          <w:sz w:val="23"/>
          <w:szCs w:val="23"/>
        </w:rPr>
        <w:t>Structure:</w:t>
      </w:r>
      <w:r w:rsidR="008D7845" w:rsidRPr="00845BF6">
        <w:rPr>
          <w:rFonts w:ascii="Times New Roman" w:hAnsi="Times New Roman" w:cs="Times New Roman"/>
          <w:sz w:val="23"/>
          <w:szCs w:val="23"/>
        </w:rPr>
        <w:t xml:space="preserve"> </w:t>
      </w:r>
    </w:p>
    <w:p w:rsidR="00961186" w:rsidRPr="00845BF6" w:rsidRDefault="008D7845" w:rsidP="00CF24AF">
      <w:pPr>
        <w:pStyle w:val="ListParagraph"/>
        <w:numPr>
          <w:ilvl w:val="0"/>
          <w:numId w:val="3"/>
        </w:numPr>
        <w:spacing w:after="0"/>
        <w:rPr>
          <w:rFonts w:ascii="Times New Roman" w:hAnsi="Times New Roman" w:cs="Times New Roman"/>
          <w:sz w:val="23"/>
          <w:szCs w:val="23"/>
        </w:rPr>
      </w:pPr>
      <w:r w:rsidRPr="00845BF6">
        <w:rPr>
          <w:rFonts w:ascii="Times New Roman" w:hAnsi="Times New Roman" w:cs="Times New Roman"/>
          <w:sz w:val="23"/>
          <w:szCs w:val="23"/>
        </w:rPr>
        <w:t xml:space="preserve">This short proverb probably is laid out in an ABB′A′ pattern; it discusses dogs (A) and pigs (B), and then pigs who trample (B′) and dogs who turn to attack (A′). </w:t>
      </w:r>
    </w:p>
    <w:p w:rsidR="00961186" w:rsidRPr="00845BF6" w:rsidRDefault="00961186" w:rsidP="007230AF">
      <w:pPr>
        <w:spacing w:after="0"/>
        <w:rPr>
          <w:rFonts w:ascii="Times New Roman" w:hAnsi="Times New Roman" w:cs="Times New Roman"/>
          <w:sz w:val="23"/>
          <w:szCs w:val="23"/>
        </w:rPr>
      </w:pPr>
    </w:p>
    <w:p w:rsidR="00CF24AF" w:rsidRPr="00845BF6" w:rsidRDefault="00961186" w:rsidP="007230AF">
      <w:pPr>
        <w:spacing w:after="0"/>
        <w:rPr>
          <w:rFonts w:ascii="Times New Roman" w:hAnsi="Times New Roman" w:cs="Times New Roman"/>
          <w:sz w:val="23"/>
          <w:szCs w:val="23"/>
        </w:rPr>
      </w:pPr>
      <w:r w:rsidRPr="00845BF6">
        <w:rPr>
          <w:rFonts w:ascii="Times New Roman" w:hAnsi="Times New Roman" w:cs="Times New Roman"/>
          <w:b/>
          <w:sz w:val="23"/>
          <w:szCs w:val="23"/>
        </w:rPr>
        <w:t>Understand</w:t>
      </w:r>
      <w:r w:rsidR="00D5526F" w:rsidRPr="00845BF6">
        <w:rPr>
          <w:rFonts w:ascii="Times New Roman" w:hAnsi="Times New Roman" w:cs="Times New Roman"/>
          <w:b/>
          <w:sz w:val="23"/>
          <w:szCs w:val="23"/>
        </w:rPr>
        <w:t>ing</w:t>
      </w:r>
      <w:r w:rsidRPr="00845BF6">
        <w:rPr>
          <w:rFonts w:ascii="Times New Roman" w:hAnsi="Times New Roman" w:cs="Times New Roman"/>
          <w:b/>
          <w:sz w:val="23"/>
          <w:szCs w:val="23"/>
        </w:rPr>
        <w:t xml:space="preserve"> the ‘Dog’ Reference</w:t>
      </w:r>
      <w:r w:rsidRPr="00845BF6">
        <w:rPr>
          <w:rFonts w:ascii="Times New Roman" w:hAnsi="Times New Roman" w:cs="Times New Roman"/>
          <w:sz w:val="23"/>
          <w:szCs w:val="23"/>
        </w:rPr>
        <w:t xml:space="preserve">: </w:t>
      </w:r>
    </w:p>
    <w:p w:rsidR="00CF24AF" w:rsidRPr="00845BF6" w:rsidRDefault="00CF24AF" w:rsidP="00CF24AF">
      <w:pPr>
        <w:pStyle w:val="ListParagraph"/>
        <w:numPr>
          <w:ilvl w:val="0"/>
          <w:numId w:val="3"/>
        </w:numPr>
        <w:spacing w:after="0"/>
        <w:rPr>
          <w:rFonts w:ascii="Times New Roman" w:hAnsi="Times New Roman" w:cs="Times New Roman"/>
          <w:sz w:val="23"/>
          <w:szCs w:val="23"/>
        </w:rPr>
      </w:pPr>
      <w:r w:rsidRPr="00845BF6">
        <w:rPr>
          <w:rFonts w:ascii="Times New Roman" w:hAnsi="Times New Roman" w:cs="Times New Roman"/>
          <w:sz w:val="23"/>
          <w:szCs w:val="23"/>
        </w:rPr>
        <w:t xml:space="preserve">A dog was not regarded in Palestine as we are accustomed to do in this country; it was the scavenger of the village. The term ‘dog’ itself was a derogatory term. Furthermore, dogs were fierce, dangerous, and half-wild animals. </w:t>
      </w:r>
    </w:p>
    <w:p w:rsidR="00CF24AF" w:rsidRPr="00845BF6" w:rsidRDefault="00CF24AF" w:rsidP="00CF24AF">
      <w:pPr>
        <w:pStyle w:val="ListParagraph"/>
        <w:numPr>
          <w:ilvl w:val="0"/>
          <w:numId w:val="3"/>
        </w:numPr>
        <w:spacing w:after="0"/>
        <w:rPr>
          <w:rFonts w:ascii="Times New Roman" w:hAnsi="Times New Roman" w:cs="Times New Roman"/>
          <w:sz w:val="23"/>
          <w:szCs w:val="23"/>
        </w:rPr>
      </w:pPr>
      <w:r w:rsidRPr="00845BF6">
        <w:rPr>
          <w:rFonts w:ascii="Times New Roman" w:hAnsi="Times New Roman" w:cs="Times New Roman"/>
          <w:sz w:val="23"/>
          <w:szCs w:val="23"/>
        </w:rPr>
        <w:t>Also, i</w:t>
      </w:r>
      <w:r w:rsidR="008D7845" w:rsidRPr="00845BF6">
        <w:rPr>
          <w:rFonts w:ascii="Times New Roman" w:hAnsi="Times New Roman" w:cs="Times New Roman"/>
          <w:sz w:val="23"/>
          <w:szCs w:val="23"/>
        </w:rPr>
        <w:t>n the Old Testament, a dog was often a figure of reproach (1 Sam. 17:43; 24:14; Pro</w:t>
      </w:r>
      <w:r w:rsidRPr="00845BF6">
        <w:rPr>
          <w:rFonts w:ascii="Times New Roman" w:hAnsi="Times New Roman" w:cs="Times New Roman"/>
          <w:sz w:val="23"/>
          <w:szCs w:val="23"/>
        </w:rPr>
        <w:t xml:space="preserve">v. 26:11; also in 2 Pet. 2:22). </w:t>
      </w:r>
    </w:p>
    <w:p w:rsidR="00961186" w:rsidRPr="00845BF6" w:rsidRDefault="00961186" w:rsidP="007230AF">
      <w:pPr>
        <w:spacing w:after="0"/>
        <w:rPr>
          <w:rFonts w:ascii="Times New Roman" w:hAnsi="Times New Roman" w:cs="Times New Roman"/>
          <w:sz w:val="23"/>
          <w:szCs w:val="23"/>
        </w:rPr>
      </w:pPr>
    </w:p>
    <w:p w:rsidR="00961186" w:rsidRPr="00845BF6" w:rsidRDefault="00961186" w:rsidP="00961186">
      <w:pPr>
        <w:spacing w:after="0"/>
        <w:rPr>
          <w:rFonts w:ascii="Times New Roman" w:hAnsi="Times New Roman" w:cs="Times New Roman"/>
          <w:sz w:val="23"/>
          <w:szCs w:val="23"/>
        </w:rPr>
      </w:pPr>
      <w:r w:rsidRPr="00845BF6">
        <w:rPr>
          <w:rFonts w:ascii="Times New Roman" w:hAnsi="Times New Roman" w:cs="Times New Roman"/>
          <w:b/>
          <w:sz w:val="23"/>
          <w:szCs w:val="23"/>
        </w:rPr>
        <w:t>Understanding the ‘Pig/Swine’ Reference</w:t>
      </w:r>
      <w:r w:rsidRPr="00845BF6">
        <w:rPr>
          <w:rFonts w:ascii="Times New Roman" w:hAnsi="Times New Roman" w:cs="Times New Roman"/>
          <w:sz w:val="23"/>
          <w:szCs w:val="23"/>
        </w:rPr>
        <w:t xml:space="preserve">: </w:t>
      </w:r>
    </w:p>
    <w:p w:rsidR="00961186" w:rsidRPr="00845BF6" w:rsidRDefault="00961186" w:rsidP="00961186">
      <w:pPr>
        <w:pStyle w:val="ListParagraph"/>
        <w:numPr>
          <w:ilvl w:val="0"/>
          <w:numId w:val="2"/>
        </w:numPr>
        <w:spacing w:after="0"/>
        <w:rPr>
          <w:rFonts w:ascii="Times New Roman" w:hAnsi="Times New Roman" w:cs="Times New Roman"/>
          <w:sz w:val="23"/>
          <w:szCs w:val="23"/>
        </w:rPr>
      </w:pPr>
      <w:r w:rsidRPr="00845BF6">
        <w:rPr>
          <w:rFonts w:ascii="Times New Roman" w:hAnsi="Times New Roman" w:cs="Times New Roman"/>
          <w:sz w:val="23"/>
          <w:szCs w:val="23"/>
        </w:rPr>
        <w:t>In Bible times, swine were dirty animals that often roamed the street scavenging for food. Pigs were also “unclean” for God’s people. Not surprisingly, </w:t>
      </w:r>
      <w:r w:rsidRPr="00845BF6">
        <w:rPr>
          <w:rFonts w:ascii="Times New Roman" w:hAnsi="Times New Roman" w:cs="Times New Roman"/>
          <w:i/>
          <w:iCs/>
          <w:sz w:val="23"/>
          <w:szCs w:val="23"/>
        </w:rPr>
        <w:t>swine</w:t>
      </w:r>
      <w:r w:rsidRPr="00845BF6">
        <w:rPr>
          <w:rFonts w:ascii="Times New Roman" w:hAnsi="Times New Roman" w:cs="Times New Roman"/>
          <w:sz w:val="23"/>
          <w:szCs w:val="23"/>
        </w:rPr>
        <w:t xml:space="preserve"> became a derogatory word in the culture for people </w:t>
      </w:r>
      <w:r w:rsidRPr="00B64507">
        <w:rPr>
          <w:rFonts w:ascii="Times New Roman" w:hAnsi="Times New Roman" w:cs="Times New Roman"/>
          <w:b/>
          <w:sz w:val="23"/>
          <w:szCs w:val="23"/>
        </w:rPr>
        <w:t>who claimed to worship God but liv</w:t>
      </w:r>
      <w:r w:rsidR="00B64507">
        <w:rPr>
          <w:rFonts w:ascii="Times New Roman" w:hAnsi="Times New Roman" w:cs="Times New Roman"/>
          <w:b/>
          <w:sz w:val="23"/>
          <w:szCs w:val="23"/>
        </w:rPr>
        <w:t xml:space="preserve">ed a hypocritical life of </w:t>
      </w:r>
      <w:r w:rsidR="00B64507" w:rsidRPr="00B64507">
        <w:rPr>
          <w:rFonts w:ascii="Times New Roman" w:hAnsi="Times New Roman" w:cs="Times New Roman"/>
          <w:b/>
          <w:sz w:val="23"/>
          <w:szCs w:val="23"/>
        </w:rPr>
        <w:t>unrepentant</w:t>
      </w:r>
      <w:r w:rsidRPr="00B64507">
        <w:rPr>
          <w:rFonts w:ascii="Times New Roman" w:hAnsi="Times New Roman" w:cs="Times New Roman"/>
          <w:b/>
          <w:sz w:val="23"/>
          <w:szCs w:val="23"/>
        </w:rPr>
        <w:t xml:space="preserve"> sin</w:t>
      </w:r>
      <w:r w:rsidRPr="00845BF6">
        <w:rPr>
          <w:rFonts w:ascii="Times New Roman" w:hAnsi="Times New Roman" w:cs="Times New Roman"/>
          <w:sz w:val="23"/>
          <w:szCs w:val="23"/>
        </w:rPr>
        <w:t>. This explains why the prodigal son ended up eating with the pigs after living in habitual sin (</w:t>
      </w:r>
      <w:hyperlink r:id="rId7" w:tgtFrame="_blank" w:history="1">
        <w:r w:rsidRPr="00845BF6">
          <w:rPr>
            <w:rStyle w:val="Hyperlink"/>
            <w:rFonts w:ascii="Times New Roman" w:hAnsi="Times New Roman" w:cs="Times New Roman"/>
            <w:color w:val="auto"/>
            <w:sz w:val="23"/>
            <w:szCs w:val="23"/>
            <w:u w:val="none"/>
          </w:rPr>
          <w:t>Luke 15:11–32</w:t>
        </w:r>
      </w:hyperlink>
      <w:r w:rsidRPr="00845BF6">
        <w:rPr>
          <w:rFonts w:ascii="Times New Roman" w:hAnsi="Times New Roman" w:cs="Times New Roman"/>
          <w:sz w:val="23"/>
          <w:szCs w:val="23"/>
        </w:rPr>
        <w:t>), why Jesus said we should not give pearls to pigs (</w:t>
      </w:r>
      <w:hyperlink r:id="rId8" w:tgtFrame="_blank" w:history="1">
        <w:r w:rsidRPr="00845BF6">
          <w:rPr>
            <w:rStyle w:val="Hyperlink"/>
            <w:rFonts w:ascii="Times New Roman" w:hAnsi="Times New Roman" w:cs="Times New Roman"/>
            <w:color w:val="auto"/>
            <w:sz w:val="23"/>
            <w:szCs w:val="23"/>
            <w:u w:val="none"/>
          </w:rPr>
          <w:t>Matthew 7:6</w:t>
        </w:r>
      </w:hyperlink>
      <w:r w:rsidRPr="00845BF6">
        <w:rPr>
          <w:rFonts w:ascii="Times New Roman" w:hAnsi="Times New Roman" w:cs="Times New Roman"/>
          <w:sz w:val="23"/>
          <w:szCs w:val="23"/>
        </w:rPr>
        <w:t>), and why the woman in </w:t>
      </w:r>
      <w:hyperlink r:id="rId9" w:tgtFrame="_blank" w:history="1">
        <w:r w:rsidRPr="00845BF6">
          <w:rPr>
            <w:rStyle w:val="Hyperlink"/>
            <w:rFonts w:ascii="Times New Roman" w:hAnsi="Times New Roman" w:cs="Times New Roman"/>
            <w:color w:val="auto"/>
            <w:sz w:val="23"/>
            <w:szCs w:val="23"/>
            <w:u w:val="none"/>
          </w:rPr>
          <w:t>Proverbs 11:22</w:t>
        </w:r>
      </w:hyperlink>
      <w:r w:rsidRPr="00845BF6">
        <w:rPr>
          <w:rFonts w:ascii="Times New Roman" w:hAnsi="Times New Roman" w:cs="Times New Roman"/>
          <w:sz w:val="23"/>
          <w:szCs w:val="23"/>
        </w:rPr>
        <w:t> is called a pig: “Like a gold ring in a pig’s snout is a beautiful woman without discretion.”</w:t>
      </w:r>
    </w:p>
    <w:p w:rsidR="00961186" w:rsidRPr="00845BF6" w:rsidRDefault="008D7845" w:rsidP="00961186">
      <w:pPr>
        <w:pStyle w:val="ListParagraph"/>
        <w:numPr>
          <w:ilvl w:val="0"/>
          <w:numId w:val="2"/>
        </w:numPr>
        <w:spacing w:after="0"/>
        <w:rPr>
          <w:rFonts w:ascii="Times New Roman" w:hAnsi="Times New Roman" w:cs="Times New Roman"/>
          <w:sz w:val="23"/>
          <w:szCs w:val="23"/>
        </w:rPr>
      </w:pPr>
      <w:r w:rsidRPr="00845BF6">
        <w:rPr>
          <w:rFonts w:ascii="Times New Roman" w:hAnsi="Times New Roman" w:cs="Times New Roman"/>
          <w:sz w:val="23"/>
          <w:szCs w:val="23"/>
        </w:rPr>
        <w:t>So</w:t>
      </w:r>
      <w:r w:rsidR="00CF24AF" w:rsidRPr="00845BF6">
        <w:rPr>
          <w:rFonts w:ascii="Times New Roman" w:hAnsi="Times New Roman" w:cs="Times New Roman"/>
          <w:sz w:val="23"/>
          <w:szCs w:val="23"/>
        </w:rPr>
        <w:t>,</w:t>
      </w:r>
      <w:r w:rsidRPr="00845BF6">
        <w:rPr>
          <w:rFonts w:ascii="Times New Roman" w:hAnsi="Times New Roman" w:cs="Times New Roman"/>
          <w:sz w:val="23"/>
          <w:szCs w:val="23"/>
        </w:rPr>
        <w:t xml:space="preserve"> the point is that one does not give what is precious (holy things or pearls) to those who will not respond appreciatively. </w:t>
      </w:r>
    </w:p>
    <w:p w:rsidR="00961186" w:rsidRDefault="00961186" w:rsidP="007230AF">
      <w:pPr>
        <w:spacing w:after="0"/>
        <w:rPr>
          <w:rFonts w:ascii="Times New Roman" w:hAnsi="Times New Roman" w:cs="Times New Roman"/>
          <w:sz w:val="24"/>
          <w:szCs w:val="24"/>
        </w:rPr>
      </w:pPr>
    </w:p>
    <w:p w:rsidR="0017215C" w:rsidRPr="0017215C" w:rsidRDefault="00961186" w:rsidP="007230AF">
      <w:pPr>
        <w:spacing w:after="0"/>
        <w:rPr>
          <w:rFonts w:ascii="Times New Roman" w:hAnsi="Times New Roman" w:cs="Times New Roman"/>
          <w:b/>
          <w:sz w:val="24"/>
          <w:szCs w:val="24"/>
        </w:rPr>
      </w:pPr>
      <w:r w:rsidRPr="0017215C">
        <w:rPr>
          <w:rFonts w:ascii="Times New Roman" w:hAnsi="Times New Roman" w:cs="Times New Roman"/>
          <w:b/>
          <w:sz w:val="24"/>
          <w:szCs w:val="24"/>
        </w:rPr>
        <w:t xml:space="preserve">What this doesn’t Mean: </w:t>
      </w:r>
    </w:p>
    <w:p w:rsidR="00961186" w:rsidRPr="0017215C" w:rsidRDefault="008D7845" w:rsidP="0017215C">
      <w:pPr>
        <w:pStyle w:val="ListParagraph"/>
        <w:numPr>
          <w:ilvl w:val="0"/>
          <w:numId w:val="5"/>
        </w:numPr>
        <w:spacing w:after="0"/>
        <w:rPr>
          <w:rFonts w:ascii="Times New Roman" w:hAnsi="Times New Roman" w:cs="Times New Roman"/>
          <w:b/>
          <w:sz w:val="24"/>
          <w:szCs w:val="24"/>
        </w:rPr>
      </w:pPr>
      <w:r w:rsidRPr="0017215C">
        <w:rPr>
          <w:rFonts w:ascii="Times New Roman" w:hAnsi="Times New Roman" w:cs="Times New Roman"/>
          <w:sz w:val="24"/>
          <w:szCs w:val="24"/>
        </w:rPr>
        <w:t xml:space="preserve">As with other parts of Jesus’ teaching, the point is not an absolute prohibition, because then the disciple could not share the gospel with those who are not responsive. Rather, the point is that the disciple is </w:t>
      </w:r>
      <w:r w:rsidRPr="00B64507">
        <w:rPr>
          <w:rFonts w:ascii="Times New Roman" w:hAnsi="Times New Roman" w:cs="Times New Roman"/>
          <w:i/>
          <w:sz w:val="24"/>
          <w:szCs w:val="24"/>
        </w:rPr>
        <w:t xml:space="preserve">not obligated to share with those who are </w:t>
      </w:r>
      <w:r w:rsidRPr="0017215C">
        <w:rPr>
          <w:rFonts w:ascii="Times New Roman" w:hAnsi="Times New Roman" w:cs="Times New Roman"/>
          <w:b/>
          <w:sz w:val="24"/>
          <w:szCs w:val="24"/>
        </w:rPr>
        <w:t xml:space="preserve">hard-hearted. </w:t>
      </w:r>
    </w:p>
    <w:p w:rsidR="00961186" w:rsidRDefault="00961186" w:rsidP="007230AF">
      <w:pPr>
        <w:spacing w:after="0"/>
        <w:rPr>
          <w:rFonts w:ascii="Times New Roman" w:hAnsi="Times New Roman" w:cs="Times New Roman"/>
          <w:sz w:val="24"/>
          <w:szCs w:val="24"/>
        </w:rPr>
      </w:pPr>
    </w:p>
    <w:p w:rsidR="00CF24AF" w:rsidRPr="0017215C" w:rsidRDefault="00CF24AF" w:rsidP="007230AF">
      <w:pPr>
        <w:spacing w:after="0"/>
        <w:rPr>
          <w:rFonts w:ascii="Times New Roman" w:hAnsi="Times New Roman" w:cs="Times New Roman"/>
          <w:b/>
          <w:sz w:val="24"/>
          <w:szCs w:val="24"/>
        </w:rPr>
      </w:pPr>
      <w:r w:rsidRPr="0017215C">
        <w:rPr>
          <w:rFonts w:ascii="Times New Roman" w:hAnsi="Times New Roman" w:cs="Times New Roman"/>
          <w:b/>
          <w:sz w:val="24"/>
          <w:szCs w:val="24"/>
        </w:rPr>
        <w:t xml:space="preserve">Hard-Hearted People: </w:t>
      </w:r>
    </w:p>
    <w:p w:rsidR="00CF24AF" w:rsidRPr="00CF24AF" w:rsidRDefault="008D7845" w:rsidP="00CF24AF">
      <w:pPr>
        <w:pStyle w:val="ListParagraph"/>
        <w:numPr>
          <w:ilvl w:val="0"/>
          <w:numId w:val="4"/>
        </w:numPr>
        <w:spacing w:after="0"/>
        <w:rPr>
          <w:rFonts w:ascii="Times New Roman" w:hAnsi="Times New Roman" w:cs="Times New Roman"/>
          <w:b/>
          <w:sz w:val="24"/>
          <w:szCs w:val="24"/>
        </w:rPr>
      </w:pPr>
      <w:r w:rsidRPr="00CF24AF">
        <w:rPr>
          <w:rFonts w:ascii="Times New Roman" w:hAnsi="Times New Roman" w:cs="Times New Roman"/>
          <w:sz w:val="24"/>
          <w:szCs w:val="24"/>
        </w:rPr>
        <w:t xml:space="preserve">These people are like </w:t>
      </w:r>
      <w:r w:rsidRPr="0017215C">
        <w:rPr>
          <w:rFonts w:ascii="Times New Roman" w:hAnsi="Times New Roman" w:cs="Times New Roman"/>
          <w:b/>
          <w:i/>
          <w:sz w:val="24"/>
          <w:szCs w:val="24"/>
        </w:rPr>
        <w:t>pigs that trample what is precious</w:t>
      </w:r>
      <w:r w:rsidRPr="00CF24AF">
        <w:rPr>
          <w:rFonts w:ascii="Times New Roman" w:hAnsi="Times New Roman" w:cs="Times New Roman"/>
          <w:sz w:val="24"/>
          <w:szCs w:val="24"/>
        </w:rPr>
        <w:t xml:space="preserve"> and like </w:t>
      </w:r>
      <w:r w:rsidRPr="0017215C">
        <w:rPr>
          <w:rFonts w:ascii="Times New Roman" w:hAnsi="Times New Roman" w:cs="Times New Roman"/>
          <w:b/>
          <w:i/>
          <w:sz w:val="24"/>
          <w:szCs w:val="24"/>
        </w:rPr>
        <w:t>dogs that turn and attack the one seeking to feed them</w:t>
      </w:r>
      <w:r w:rsidRPr="00CF24AF">
        <w:rPr>
          <w:rFonts w:ascii="Times New Roman" w:hAnsi="Times New Roman" w:cs="Times New Roman"/>
          <w:sz w:val="24"/>
          <w:szCs w:val="24"/>
        </w:rPr>
        <w:t xml:space="preserve">. </w:t>
      </w:r>
    </w:p>
    <w:p w:rsidR="00CF24AF" w:rsidRDefault="00CF24AF" w:rsidP="00CF24AF">
      <w:pPr>
        <w:spacing w:after="0"/>
        <w:rPr>
          <w:rFonts w:ascii="Times New Roman" w:hAnsi="Times New Roman" w:cs="Times New Roman"/>
          <w:sz w:val="24"/>
          <w:szCs w:val="24"/>
        </w:rPr>
      </w:pPr>
    </w:p>
    <w:p w:rsidR="00CF24AF" w:rsidRDefault="00845BF6" w:rsidP="00CF24AF">
      <w:pPr>
        <w:spacing w:after="0"/>
        <w:rPr>
          <w:rFonts w:ascii="Times New Roman" w:hAnsi="Times New Roman" w:cs="Times New Roman"/>
          <w:sz w:val="24"/>
          <w:szCs w:val="24"/>
        </w:rPr>
      </w:pPr>
      <w:r>
        <w:rPr>
          <w:rFonts w:ascii="Times New Roman" w:hAnsi="Times New Roman" w:cs="Times New Roman"/>
          <w:b/>
          <w:sz w:val="24"/>
          <w:szCs w:val="24"/>
        </w:rPr>
        <w:t>Major Principle</w:t>
      </w:r>
      <w:r w:rsidR="00CF24AF" w:rsidRPr="00CF24AF">
        <w:rPr>
          <w:rFonts w:ascii="Times New Roman" w:hAnsi="Times New Roman" w:cs="Times New Roman"/>
          <w:b/>
          <w:sz w:val="24"/>
          <w:szCs w:val="24"/>
        </w:rPr>
        <w:t>:</w:t>
      </w:r>
      <w:r w:rsidR="00CF24AF">
        <w:rPr>
          <w:rFonts w:ascii="Times New Roman" w:hAnsi="Times New Roman" w:cs="Times New Roman"/>
          <w:sz w:val="24"/>
          <w:szCs w:val="24"/>
        </w:rPr>
        <w:t xml:space="preserve"> </w:t>
      </w:r>
      <w:r w:rsidR="008D7845" w:rsidRPr="00CF24AF">
        <w:rPr>
          <w:rFonts w:ascii="Times New Roman" w:hAnsi="Times New Roman" w:cs="Times New Roman"/>
          <w:sz w:val="24"/>
          <w:szCs w:val="24"/>
        </w:rPr>
        <w:t xml:space="preserve">Using </w:t>
      </w:r>
      <w:r w:rsidR="008D7845" w:rsidRPr="00CF24AF">
        <w:rPr>
          <w:rFonts w:ascii="Times New Roman" w:hAnsi="Times New Roman" w:cs="Times New Roman"/>
          <w:b/>
          <w:sz w:val="24"/>
          <w:szCs w:val="24"/>
        </w:rPr>
        <w:t>discernment</w:t>
      </w:r>
      <w:r w:rsidR="008D7845" w:rsidRPr="00CF24AF">
        <w:rPr>
          <w:rFonts w:ascii="Times New Roman" w:hAnsi="Times New Roman" w:cs="Times New Roman"/>
          <w:sz w:val="24"/>
          <w:szCs w:val="24"/>
        </w:rPr>
        <w:t xml:space="preserve"> is the point here. </w:t>
      </w:r>
    </w:p>
    <w:p w:rsidR="0017215C" w:rsidRDefault="0017215C" w:rsidP="00CF24AF">
      <w:pPr>
        <w:spacing w:after="0"/>
        <w:rPr>
          <w:rFonts w:ascii="Times New Roman" w:hAnsi="Times New Roman" w:cs="Times New Roman"/>
          <w:sz w:val="24"/>
          <w:szCs w:val="24"/>
        </w:rPr>
      </w:pPr>
    </w:p>
    <w:p w:rsidR="00917ADC" w:rsidRPr="00917ADC" w:rsidRDefault="0017215C" w:rsidP="00917ADC">
      <w:pPr>
        <w:spacing w:after="0"/>
        <w:rPr>
          <w:rFonts w:ascii="Times New Roman" w:hAnsi="Times New Roman" w:cs="Times New Roman"/>
          <w:b/>
          <w:sz w:val="24"/>
          <w:szCs w:val="24"/>
        </w:rPr>
      </w:pPr>
      <w:r w:rsidRPr="0017215C">
        <w:rPr>
          <w:rFonts w:ascii="Times New Roman" w:hAnsi="Times New Roman" w:cs="Times New Roman"/>
          <w:b/>
          <w:sz w:val="24"/>
          <w:szCs w:val="24"/>
        </w:rPr>
        <w:t xml:space="preserve">Practical Points: </w:t>
      </w:r>
    </w:p>
    <w:p w:rsidR="00DA08FB" w:rsidRPr="00845BF6" w:rsidRDefault="00DA08FB" w:rsidP="00DA08FB">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sz w:val="24"/>
          <w:szCs w:val="24"/>
        </w:rPr>
        <w:t xml:space="preserve">Let’s talk about evangelism. </w:t>
      </w:r>
    </w:p>
    <w:p w:rsidR="00DA08FB" w:rsidRDefault="00DA08FB" w:rsidP="00DA08FB">
      <w:pPr>
        <w:spacing w:after="0"/>
        <w:rPr>
          <w:rFonts w:ascii="Times New Roman" w:hAnsi="Times New Roman" w:cs="Times New Roman"/>
          <w:sz w:val="24"/>
          <w:szCs w:val="24"/>
        </w:rPr>
      </w:pPr>
      <w:r w:rsidRPr="00DA08FB">
        <w:rPr>
          <w:rFonts w:ascii="Times New Roman" w:hAnsi="Times New Roman" w:cs="Times New Roman"/>
          <w:b/>
          <w:sz w:val="24"/>
          <w:szCs w:val="24"/>
        </w:rPr>
        <w:t>Question:</w:t>
      </w:r>
      <w:r>
        <w:rPr>
          <w:rFonts w:ascii="Times New Roman" w:hAnsi="Times New Roman" w:cs="Times New Roman"/>
          <w:sz w:val="24"/>
          <w:szCs w:val="24"/>
        </w:rPr>
        <w:t xml:space="preserve"> Have you ever heard someone say that God’</w:t>
      </w:r>
      <w:r w:rsidR="00080CB4">
        <w:rPr>
          <w:rFonts w:ascii="Times New Roman" w:hAnsi="Times New Roman" w:cs="Times New Roman"/>
          <w:sz w:val="24"/>
          <w:szCs w:val="24"/>
        </w:rPr>
        <w:t>s Word never returns back</w:t>
      </w:r>
      <w:r>
        <w:rPr>
          <w:rFonts w:ascii="Times New Roman" w:hAnsi="Times New Roman" w:cs="Times New Roman"/>
          <w:sz w:val="24"/>
          <w:szCs w:val="24"/>
        </w:rPr>
        <w:t xml:space="preserve"> void? </w:t>
      </w:r>
    </w:p>
    <w:p w:rsidR="00DA08FB" w:rsidRDefault="00DA08FB" w:rsidP="00DA08FB">
      <w:pPr>
        <w:spacing w:after="0"/>
        <w:rPr>
          <w:rFonts w:ascii="Times New Roman" w:hAnsi="Times New Roman" w:cs="Times New Roman"/>
          <w:sz w:val="24"/>
          <w:szCs w:val="24"/>
        </w:rPr>
      </w:pPr>
    </w:p>
    <w:p w:rsidR="00DA08FB" w:rsidRPr="00DA08FB" w:rsidRDefault="00DA08FB" w:rsidP="00DA08FB">
      <w:pPr>
        <w:spacing w:after="0"/>
        <w:rPr>
          <w:rFonts w:ascii="Times New Roman" w:hAnsi="Times New Roman" w:cs="Times New Roman"/>
          <w:b/>
          <w:sz w:val="24"/>
          <w:szCs w:val="24"/>
        </w:rPr>
      </w:pPr>
      <w:r w:rsidRPr="00DA08FB">
        <w:rPr>
          <w:rFonts w:ascii="Times New Roman" w:hAnsi="Times New Roman" w:cs="Times New Roman"/>
          <w:b/>
          <w:sz w:val="24"/>
          <w:szCs w:val="24"/>
        </w:rPr>
        <w:t>Isaiah 55:10-11:</w:t>
      </w:r>
      <w:r w:rsidR="00080CB4">
        <w:rPr>
          <w:rFonts w:ascii="Times New Roman" w:hAnsi="Times New Roman" w:cs="Times New Roman"/>
          <w:b/>
          <w:sz w:val="24"/>
          <w:szCs w:val="24"/>
        </w:rPr>
        <w:t xml:space="preserve"> </w:t>
      </w:r>
    </w:p>
    <w:p w:rsidR="00DA08FB" w:rsidRDefault="00DA08FB" w:rsidP="00DA08FB">
      <w:pPr>
        <w:spacing w:after="0"/>
        <w:rPr>
          <w:rFonts w:ascii="Times New Roman" w:hAnsi="Times New Roman" w:cs="Times New Roman"/>
          <w:sz w:val="24"/>
          <w:szCs w:val="24"/>
        </w:rPr>
      </w:pPr>
      <w:r w:rsidRPr="00DA08FB">
        <w:rPr>
          <w:rFonts w:ascii="Times New Roman" w:hAnsi="Times New Roman" w:cs="Times New Roman"/>
          <w:b/>
          <w:bCs/>
          <w:sz w:val="24"/>
          <w:szCs w:val="24"/>
          <w:vertAlign w:val="superscript"/>
        </w:rPr>
        <w:t>10 </w:t>
      </w:r>
      <w:r w:rsidRPr="00DA08FB">
        <w:rPr>
          <w:rFonts w:ascii="Times New Roman" w:hAnsi="Times New Roman" w:cs="Times New Roman"/>
          <w:sz w:val="24"/>
          <w:szCs w:val="24"/>
        </w:rPr>
        <w:t>“For as the rain and the snow come down from heaven</w:t>
      </w:r>
      <w:r>
        <w:rPr>
          <w:rFonts w:ascii="Times New Roman" w:hAnsi="Times New Roman" w:cs="Times New Roman"/>
          <w:sz w:val="24"/>
          <w:szCs w:val="24"/>
        </w:rPr>
        <w:t xml:space="preserve"> </w:t>
      </w:r>
      <w:r w:rsidRPr="00DA08FB">
        <w:rPr>
          <w:rFonts w:ascii="Times New Roman" w:hAnsi="Times New Roman" w:cs="Times New Roman"/>
          <w:sz w:val="24"/>
          <w:szCs w:val="24"/>
        </w:rPr>
        <w:t>and do</w:t>
      </w:r>
      <w:r>
        <w:rPr>
          <w:rFonts w:ascii="Times New Roman" w:hAnsi="Times New Roman" w:cs="Times New Roman"/>
          <w:sz w:val="24"/>
          <w:szCs w:val="24"/>
        </w:rPr>
        <w:t xml:space="preserve"> not return there but water the </w:t>
      </w:r>
      <w:r w:rsidRPr="00DA08FB">
        <w:rPr>
          <w:rFonts w:ascii="Times New Roman" w:hAnsi="Times New Roman" w:cs="Times New Roman"/>
          <w:sz w:val="24"/>
          <w:szCs w:val="24"/>
        </w:rPr>
        <w:t>earth,</w:t>
      </w:r>
      <w:r>
        <w:rPr>
          <w:rFonts w:ascii="Times New Roman" w:hAnsi="Times New Roman" w:cs="Times New Roman"/>
          <w:sz w:val="24"/>
          <w:szCs w:val="24"/>
        </w:rPr>
        <w:t xml:space="preserve"> </w:t>
      </w:r>
      <w:r w:rsidRPr="00DA08FB">
        <w:rPr>
          <w:rFonts w:ascii="Times New Roman" w:hAnsi="Times New Roman" w:cs="Times New Roman"/>
          <w:sz w:val="24"/>
          <w:szCs w:val="24"/>
        </w:rPr>
        <w:t>making it bring forth and sprout,</w:t>
      </w:r>
      <w:r>
        <w:rPr>
          <w:rFonts w:ascii="Times New Roman" w:hAnsi="Times New Roman" w:cs="Times New Roman"/>
          <w:sz w:val="24"/>
          <w:szCs w:val="24"/>
        </w:rPr>
        <w:t xml:space="preserve"> </w:t>
      </w:r>
      <w:r w:rsidRPr="00DA08FB">
        <w:rPr>
          <w:rFonts w:ascii="Times New Roman" w:hAnsi="Times New Roman" w:cs="Times New Roman"/>
          <w:sz w:val="24"/>
          <w:szCs w:val="24"/>
        </w:rPr>
        <w:t>giving seed to the sower and bread to the eater,</w:t>
      </w:r>
      <w:r>
        <w:rPr>
          <w:rFonts w:ascii="Times New Roman" w:hAnsi="Times New Roman" w:cs="Times New Roman"/>
          <w:sz w:val="24"/>
          <w:szCs w:val="24"/>
        </w:rPr>
        <w:t xml:space="preserve"> </w:t>
      </w:r>
      <w:r w:rsidRPr="00DA08FB">
        <w:rPr>
          <w:rFonts w:ascii="Times New Roman" w:hAnsi="Times New Roman" w:cs="Times New Roman"/>
          <w:b/>
          <w:bCs/>
          <w:sz w:val="24"/>
          <w:szCs w:val="24"/>
          <w:vertAlign w:val="superscript"/>
        </w:rPr>
        <w:t>11 </w:t>
      </w:r>
      <w:r>
        <w:rPr>
          <w:rFonts w:ascii="Times New Roman" w:hAnsi="Times New Roman" w:cs="Times New Roman"/>
          <w:sz w:val="24"/>
          <w:szCs w:val="24"/>
        </w:rPr>
        <w:t xml:space="preserve">so shall </w:t>
      </w:r>
      <w:r w:rsidRPr="00DA08FB">
        <w:rPr>
          <w:rFonts w:ascii="Times New Roman" w:hAnsi="Times New Roman" w:cs="Times New Roman"/>
          <w:sz w:val="24"/>
          <w:szCs w:val="24"/>
        </w:rPr>
        <w:t>my word be that goes out from my mouth;</w:t>
      </w:r>
      <w:r>
        <w:rPr>
          <w:rFonts w:ascii="Times New Roman" w:hAnsi="Times New Roman" w:cs="Times New Roman"/>
          <w:sz w:val="24"/>
          <w:szCs w:val="24"/>
        </w:rPr>
        <w:t xml:space="preserve"> </w:t>
      </w:r>
      <w:r w:rsidRPr="00DA08FB">
        <w:rPr>
          <w:rFonts w:ascii="Times New Roman" w:hAnsi="Times New Roman" w:cs="Times New Roman"/>
          <w:sz w:val="24"/>
          <w:szCs w:val="24"/>
        </w:rPr>
        <w:t>it shall not return to me empty,</w:t>
      </w:r>
      <w:r>
        <w:rPr>
          <w:rFonts w:ascii="Times New Roman" w:hAnsi="Times New Roman" w:cs="Times New Roman"/>
          <w:sz w:val="24"/>
          <w:szCs w:val="24"/>
        </w:rPr>
        <w:t xml:space="preserve"> </w:t>
      </w:r>
      <w:r w:rsidRPr="00DA08FB">
        <w:rPr>
          <w:rFonts w:ascii="Times New Roman" w:hAnsi="Times New Roman" w:cs="Times New Roman"/>
          <w:sz w:val="24"/>
          <w:szCs w:val="24"/>
        </w:rPr>
        <w:t>but it shall accomplish that which I purpose,</w:t>
      </w:r>
      <w:r>
        <w:rPr>
          <w:rFonts w:ascii="Times New Roman" w:hAnsi="Times New Roman" w:cs="Times New Roman"/>
          <w:sz w:val="24"/>
          <w:szCs w:val="24"/>
        </w:rPr>
        <w:t xml:space="preserve"> </w:t>
      </w:r>
      <w:r w:rsidRPr="00DA08FB">
        <w:rPr>
          <w:rFonts w:ascii="Times New Roman" w:hAnsi="Times New Roman" w:cs="Times New Roman"/>
          <w:sz w:val="24"/>
          <w:szCs w:val="24"/>
        </w:rPr>
        <w:t>and shall succeed in the thing for which I sent it.</w:t>
      </w:r>
    </w:p>
    <w:p w:rsidR="00DA08FB" w:rsidRDefault="00080CB4" w:rsidP="00080CB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Notice who is doing the talking? It is God himself speaking in the first person. The most important emphasis is that God is saying that </w:t>
      </w:r>
      <w:r w:rsidRPr="00B64507">
        <w:rPr>
          <w:rFonts w:ascii="Times New Roman" w:hAnsi="Times New Roman" w:cs="Times New Roman"/>
          <w:b/>
          <w:sz w:val="24"/>
          <w:szCs w:val="24"/>
        </w:rPr>
        <w:t xml:space="preserve">all things from his mouth always are accomplished </w:t>
      </w:r>
      <w:r>
        <w:rPr>
          <w:rFonts w:ascii="Times New Roman" w:hAnsi="Times New Roman" w:cs="Times New Roman"/>
          <w:sz w:val="24"/>
          <w:szCs w:val="24"/>
        </w:rPr>
        <w:t xml:space="preserve">(God’s purposes). God’s Word will always achieve the purpose for which he sent it.  </w:t>
      </w:r>
    </w:p>
    <w:p w:rsidR="00080CB4" w:rsidRPr="00080CB4" w:rsidRDefault="00080CB4" w:rsidP="00080CB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However, for us God’s Word proclaimed or the Gospel will often go out and come back void. </w:t>
      </w:r>
    </w:p>
    <w:p w:rsidR="00DA08FB" w:rsidRDefault="00DA08FB" w:rsidP="00DA08FB">
      <w:pPr>
        <w:spacing w:after="0"/>
        <w:rPr>
          <w:rFonts w:ascii="Times New Roman" w:hAnsi="Times New Roman" w:cs="Times New Roman"/>
          <w:sz w:val="24"/>
          <w:szCs w:val="24"/>
        </w:rPr>
      </w:pPr>
    </w:p>
    <w:p w:rsidR="00DA08FB" w:rsidRDefault="00DA08FB" w:rsidP="00CF24AF">
      <w:pPr>
        <w:spacing w:after="0"/>
        <w:rPr>
          <w:rFonts w:ascii="Times New Roman" w:hAnsi="Times New Roman" w:cs="Times New Roman"/>
          <w:b/>
          <w:sz w:val="24"/>
          <w:szCs w:val="24"/>
        </w:rPr>
      </w:pPr>
      <w:r w:rsidRPr="00DA08FB">
        <w:rPr>
          <w:rFonts w:ascii="Times New Roman" w:hAnsi="Times New Roman" w:cs="Times New Roman"/>
          <w:b/>
          <w:sz w:val="24"/>
          <w:szCs w:val="24"/>
        </w:rPr>
        <w:t>Paul practices what Jesus is talking about in</w:t>
      </w:r>
      <w:r w:rsidR="0017215C" w:rsidRPr="00DA08FB">
        <w:rPr>
          <w:rFonts w:ascii="Times New Roman" w:hAnsi="Times New Roman" w:cs="Times New Roman"/>
          <w:b/>
          <w:sz w:val="24"/>
          <w:szCs w:val="24"/>
        </w:rPr>
        <w:t xml:space="preserve"> sharing the gospel (the most precious of things) </w:t>
      </w:r>
      <w:r w:rsidRPr="00DA08FB">
        <w:rPr>
          <w:rFonts w:ascii="Times New Roman" w:hAnsi="Times New Roman" w:cs="Times New Roman"/>
          <w:b/>
          <w:sz w:val="24"/>
          <w:szCs w:val="24"/>
        </w:rPr>
        <w:t xml:space="preserve">with some people who are rejecting it. </w:t>
      </w:r>
      <w:r w:rsidR="0017215C" w:rsidRPr="00DA08FB">
        <w:rPr>
          <w:rFonts w:ascii="Times New Roman" w:hAnsi="Times New Roman" w:cs="Times New Roman"/>
          <w:b/>
          <w:sz w:val="24"/>
          <w:szCs w:val="24"/>
        </w:rPr>
        <w:t xml:space="preserve"> </w:t>
      </w:r>
    </w:p>
    <w:p w:rsidR="0017215C" w:rsidRDefault="0017215C" w:rsidP="00CF24AF">
      <w:pPr>
        <w:spacing w:after="0"/>
        <w:rPr>
          <w:rFonts w:ascii="Times New Roman" w:hAnsi="Times New Roman" w:cs="Times New Roman"/>
          <w:sz w:val="24"/>
          <w:szCs w:val="24"/>
        </w:rPr>
      </w:pPr>
      <w:r w:rsidRPr="0017215C">
        <w:rPr>
          <w:rFonts w:ascii="Times New Roman" w:hAnsi="Times New Roman" w:cs="Times New Roman"/>
          <w:b/>
          <w:sz w:val="24"/>
          <w:szCs w:val="24"/>
        </w:rPr>
        <w:t>Acts 13:46:</w:t>
      </w:r>
      <w:r w:rsidRPr="0017215C">
        <w:rPr>
          <w:rFonts w:ascii="Arial" w:hAnsi="Arial" w:cs="Arial"/>
          <w:b/>
          <w:bCs/>
          <w:color w:val="000000"/>
          <w:sz w:val="18"/>
          <w:szCs w:val="18"/>
          <w:shd w:val="clear" w:color="auto" w:fill="FFFFFF"/>
          <w:vertAlign w:val="superscript"/>
        </w:rPr>
        <w:t xml:space="preserve"> </w:t>
      </w:r>
      <w:r w:rsidRPr="0017215C">
        <w:rPr>
          <w:rFonts w:ascii="Times New Roman" w:hAnsi="Times New Roman" w:cs="Times New Roman"/>
          <w:b/>
          <w:bCs/>
          <w:sz w:val="24"/>
          <w:szCs w:val="24"/>
          <w:vertAlign w:val="superscript"/>
        </w:rPr>
        <w:t>46 </w:t>
      </w:r>
      <w:r w:rsidRPr="0017215C">
        <w:rPr>
          <w:rFonts w:ascii="Times New Roman" w:hAnsi="Times New Roman" w:cs="Times New Roman"/>
          <w:sz w:val="24"/>
          <w:szCs w:val="24"/>
        </w:rPr>
        <w:t xml:space="preserve">And Paul and Barnabas spoke out boldly, saying, “It was necessary that the word </w:t>
      </w:r>
    </w:p>
    <w:p w:rsidR="0017215C" w:rsidRDefault="0017215C" w:rsidP="00CF24AF">
      <w:pPr>
        <w:spacing w:after="0"/>
        <w:rPr>
          <w:rFonts w:ascii="Times New Roman" w:hAnsi="Times New Roman" w:cs="Times New Roman"/>
          <w:sz w:val="24"/>
          <w:szCs w:val="24"/>
        </w:rPr>
      </w:pPr>
      <w:r w:rsidRPr="0017215C">
        <w:rPr>
          <w:rFonts w:ascii="Times New Roman" w:hAnsi="Times New Roman" w:cs="Times New Roman"/>
          <w:sz w:val="24"/>
          <w:szCs w:val="24"/>
        </w:rPr>
        <w:t>of God be spoken first to you. Since you thrust it aside and judge yourselves unworthy of eternal life, behold, we are turning to the Gentiles.</w:t>
      </w:r>
    </w:p>
    <w:p w:rsidR="009E4133" w:rsidRPr="009E4133" w:rsidRDefault="00D5526F" w:rsidP="009E413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Here Paul was preaching at Antioch in Pisidia and was met with jealousy, envy, and opposition of the Jews. Paul and Barnabas decide after preaching to them that they are</w:t>
      </w:r>
      <w:r w:rsidR="009E4133">
        <w:rPr>
          <w:rFonts w:ascii="Times New Roman" w:hAnsi="Times New Roman" w:cs="Times New Roman"/>
          <w:sz w:val="24"/>
          <w:szCs w:val="24"/>
        </w:rPr>
        <w:t xml:space="preserve"> not going to preach to them any longer; he is not going to continue </w:t>
      </w:r>
      <w:r w:rsidR="00B64507">
        <w:rPr>
          <w:rFonts w:ascii="Times New Roman" w:hAnsi="Times New Roman" w:cs="Times New Roman"/>
          <w:sz w:val="24"/>
          <w:szCs w:val="24"/>
        </w:rPr>
        <w:t xml:space="preserve">in </w:t>
      </w:r>
      <w:r w:rsidR="009E4133">
        <w:rPr>
          <w:rFonts w:ascii="Times New Roman" w:hAnsi="Times New Roman" w:cs="Times New Roman"/>
          <w:sz w:val="24"/>
          <w:szCs w:val="24"/>
        </w:rPr>
        <w:t xml:space="preserve">presenting this holy (this gospel) thing to them. </w:t>
      </w:r>
    </w:p>
    <w:p w:rsidR="0017215C" w:rsidRDefault="0017215C" w:rsidP="00CF24AF">
      <w:pPr>
        <w:spacing w:after="0"/>
        <w:rPr>
          <w:rFonts w:ascii="Times New Roman" w:hAnsi="Times New Roman" w:cs="Times New Roman"/>
          <w:sz w:val="24"/>
          <w:szCs w:val="24"/>
        </w:rPr>
      </w:pPr>
    </w:p>
    <w:p w:rsidR="0017215C" w:rsidRDefault="0017215C" w:rsidP="00CF24AF">
      <w:pPr>
        <w:spacing w:after="0"/>
        <w:rPr>
          <w:rFonts w:ascii="Times New Roman" w:hAnsi="Times New Roman" w:cs="Times New Roman"/>
          <w:sz w:val="24"/>
          <w:szCs w:val="24"/>
        </w:rPr>
      </w:pPr>
      <w:r w:rsidRPr="0017215C">
        <w:rPr>
          <w:rFonts w:ascii="Times New Roman" w:hAnsi="Times New Roman" w:cs="Times New Roman"/>
          <w:b/>
          <w:sz w:val="24"/>
          <w:szCs w:val="24"/>
        </w:rPr>
        <w:t>Acts: 18:6</w:t>
      </w:r>
      <w:r>
        <w:rPr>
          <w:rFonts w:ascii="Times New Roman" w:hAnsi="Times New Roman" w:cs="Times New Roman"/>
          <w:sz w:val="24"/>
          <w:szCs w:val="24"/>
        </w:rPr>
        <w:t xml:space="preserve">: </w:t>
      </w:r>
      <w:r w:rsidRPr="0017215C">
        <w:rPr>
          <w:rFonts w:ascii="Times New Roman" w:hAnsi="Times New Roman" w:cs="Times New Roman"/>
          <w:b/>
          <w:bCs/>
          <w:sz w:val="24"/>
          <w:szCs w:val="24"/>
          <w:vertAlign w:val="superscript"/>
        </w:rPr>
        <w:t>6 </w:t>
      </w:r>
      <w:r w:rsidRPr="0017215C">
        <w:rPr>
          <w:rFonts w:ascii="Times New Roman" w:hAnsi="Times New Roman" w:cs="Times New Roman"/>
          <w:sz w:val="24"/>
          <w:szCs w:val="24"/>
        </w:rPr>
        <w:t>And when they opposed and reviled him, he shook out his garments and said to them, “Your blood be on your own heads! I am innocent. From now on I will go to the Gentiles.”</w:t>
      </w:r>
    </w:p>
    <w:p w:rsidR="0017215C" w:rsidRPr="00080CB4" w:rsidRDefault="00D5526F" w:rsidP="00CF24A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Here we see people</w:t>
      </w:r>
      <w:r w:rsidR="00F31D99">
        <w:rPr>
          <w:rFonts w:ascii="Times New Roman" w:hAnsi="Times New Roman" w:cs="Times New Roman"/>
          <w:sz w:val="24"/>
          <w:szCs w:val="24"/>
        </w:rPr>
        <w:t xml:space="preserve"> (Jewish people)</w:t>
      </w:r>
      <w:r>
        <w:rPr>
          <w:rFonts w:ascii="Times New Roman" w:hAnsi="Times New Roman" w:cs="Times New Roman"/>
          <w:sz w:val="24"/>
          <w:szCs w:val="24"/>
        </w:rPr>
        <w:t xml:space="preserve"> to whom the t</w:t>
      </w:r>
      <w:r w:rsidR="009B429F">
        <w:rPr>
          <w:rFonts w:ascii="Times New Roman" w:hAnsi="Times New Roman" w:cs="Times New Roman"/>
          <w:sz w:val="24"/>
          <w:szCs w:val="24"/>
        </w:rPr>
        <w:t>ruth had been presented, but would not receive it</w:t>
      </w:r>
      <w:r w:rsidR="00F31D99">
        <w:rPr>
          <w:rFonts w:ascii="Times New Roman" w:hAnsi="Times New Roman" w:cs="Times New Roman"/>
          <w:sz w:val="24"/>
          <w:szCs w:val="24"/>
        </w:rPr>
        <w:t xml:space="preserve"> (in Corinth)</w:t>
      </w:r>
      <w:r>
        <w:rPr>
          <w:rFonts w:ascii="Times New Roman" w:hAnsi="Times New Roman" w:cs="Times New Roman"/>
          <w:sz w:val="24"/>
          <w:szCs w:val="24"/>
        </w:rPr>
        <w:t>.</w:t>
      </w:r>
      <w:r w:rsidR="00F31D99">
        <w:rPr>
          <w:rFonts w:ascii="Times New Roman" w:hAnsi="Times New Roman" w:cs="Times New Roman"/>
          <w:sz w:val="24"/>
          <w:szCs w:val="24"/>
        </w:rPr>
        <w:t xml:space="preserve"> So, the reaction of Paul</w:t>
      </w:r>
      <w:r>
        <w:rPr>
          <w:rFonts w:ascii="Times New Roman" w:hAnsi="Times New Roman" w:cs="Times New Roman"/>
          <w:sz w:val="24"/>
          <w:szCs w:val="24"/>
        </w:rPr>
        <w:t xml:space="preserve"> was to cease from </w:t>
      </w:r>
      <w:r w:rsidR="00F31D99">
        <w:rPr>
          <w:rFonts w:ascii="Times New Roman" w:hAnsi="Times New Roman" w:cs="Times New Roman"/>
          <w:sz w:val="24"/>
          <w:szCs w:val="24"/>
        </w:rPr>
        <w:t xml:space="preserve">attempting to share the gospel with them, and ultimately turn his full attention to the Gentiles. </w:t>
      </w:r>
    </w:p>
    <w:p w:rsidR="00080CB4" w:rsidRPr="00845BF6" w:rsidRDefault="00845BF6" w:rsidP="00845BF6">
      <w:pPr>
        <w:spacing w:after="0"/>
        <w:rPr>
          <w:rFonts w:ascii="Times New Roman" w:hAnsi="Times New Roman" w:cs="Times New Roman"/>
          <w:b/>
          <w:sz w:val="23"/>
          <w:szCs w:val="23"/>
        </w:rPr>
      </w:pPr>
      <w:r w:rsidRPr="00845BF6">
        <w:rPr>
          <w:rFonts w:ascii="Times New Roman" w:hAnsi="Times New Roman" w:cs="Times New Roman"/>
          <w:b/>
          <w:sz w:val="23"/>
          <w:szCs w:val="23"/>
        </w:rPr>
        <w:t xml:space="preserve">Main Point: </w:t>
      </w:r>
      <w:r w:rsidRPr="00845BF6">
        <w:rPr>
          <w:rFonts w:ascii="Times New Roman" w:hAnsi="Times New Roman" w:cs="Times New Roman"/>
          <w:sz w:val="23"/>
          <w:szCs w:val="23"/>
        </w:rPr>
        <w:t xml:space="preserve">There is so much work to do that </w:t>
      </w:r>
      <w:r w:rsidR="00EC17A4" w:rsidRPr="00845BF6">
        <w:rPr>
          <w:rFonts w:ascii="Times New Roman" w:hAnsi="Times New Roman" w:cs="Times New Roman"/>
          <w:sz w:val="23"/>
          <w:szCs w:val="23"/>
        </w:rPr>
        <w:t xml:space="preserve">one must not focus so much attention </w:t>
      </w:r>
      <w:r>
        <w:rPr>
          <w:rFonts w:ascii="Times New Roman" w:hAnsi="Times New Roman" w:cs="Times New Roman"/>
          <w:sz w:val="23"/>
          <w:szCs w:val="23"/>
        </w:rPr>
        <w:t>on such people</w:t>
      </w:r>
      <w:r w:rsidRPr="00845BF6">
        <w:rPr>
          <w:rFonts w:ascii="Times New Roman" w:hAnsi="Times New Roman" w:cs="Times New Roman"/>
          <w:sz w:val="23"/>
          <w:szCs w:val="23"/>
        </w:rPr>
        <w:t>.</w:t>
      </w:r>
      <w:r w:rsidRPr="00845BF6">
        <w:rPr>
          <w:rFonts w:ascii="Times New Roman" w:hAnsi="Times New Roman" w:cs="Times New Roman"/>
          <w:b/>
          <w:sz w:val="23"/>
          <w:szCs w:val="23"/>
        </w:rPr>
        <w:t xml:space="preserve"> </w:t>
      </w:r>
    </w:p>
    <w:p w:rsidR="00EC17A4" w:rsidRDefault="00EC17A4" w:rsidP="00CF24AF">
      <w:pPr>
        <w:spacing w:after="0"/>
        <w:rPr>
          <w:rFonts w:ascii="Times New Roman" w:hAnsi="Times New Roman" w:cs="Times New Roman"/>
          <w:b/>
          <w:sz w:val="24"/>
          <w:szCs w:val="24"/>
        </w:rPr>
      </w:pPr>
    </w:p>
    <w:p w:rsidR="00080CB4" w:rsidRPr="004B6C3A" w:rsidRDefault="00080CB4" w:rsidP="00CF24AF">
      <w:pPr>
        <w:spacing w:after="0"/>
        <w:rPr>
          <w:rFonts w:ascii="Times New Roman" w:hAnsi="Times New Roman" w:cs="Times New Roman"/>
          <w:b/>
        </w:rPr>
      </w:pPr>
      <w:r w:rsidRPr="004B6C3A">
        <w:rPr>
          <w:rFonts w:ascii="Times New Roman" w:hAnsi="Times New Roman" w:cs="Times New Roman"/>
          <w:b/>
        </w:rPr>
        <w:t xml:space="preserve">Furthermore, Matt. 7:6 </w:t>
      </w:r>
      <w:r w:rsidR="004B6C3A" w:rsidRPr="004B6C3A">
        <w:rPr>
          <w:rFonts w:ascii="Times New Roman" w:hAnsi="Times New Roman" w:cs="Times New Roman"/>
          <w:b/>
        </w:rPr>
        <w:t xml:space="preserve">(“trample them underfoot and turn to attack you”) </w:t>
      </w:r>
      <w:r w:rsidRPr="004B6C3A">
        <w:rPr>
          <w:rFonts w:ascii="Times New Roman" w:hAnsi="Times New Roman" w:cs="Times New Roman"/>
          <w:b/>
        </w:rPr>
        <w:t>warns us that to some degree shari</w:t>
      </w:r>
      <w:r w:rsidR="004B6C3A" w:rsidRPr="004B6C3A">
        <w:rPr>
          <w:rFonts w:ascii="Times New Roman" w:hAnsi="Times New Roman" w:cs="Times New Roman"/>
          <w:b/>
        </w:rPr>
        <w:t xml:space="preserve">ng the gospel (ministering to the lost) can be dangerous, so be discerning/careful.  </w:t>
      </w:r>
    </w:p>
    <w:p w:rsidR="00080CB4" w:rsidRPr="00080CB4" w:rsidRDefault="004B6C3A" w:rsidP="00080CB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Some people will take what is sacred to us (God’s love for us and all people), our love for others, our generous hearts, our patience/hope/desire to trust and forgive ect…</w:t>
      </w:r>
      <w:r w:rsidR="00845BF6">
        <w:rPr>
          <w:rFonts w:ascii="Times New Roman" w:hAnsi="Times New Roman" w:cs="Times New Roman"/>
          <w:sz w:val="24"/>
          <w:szCs w:val="24"/>
        </w:rPr>
        <w:t xml:space="preserve"> and actually trample us, harm us, discourage our joy to be faithful</w:t>
      </w:r>
      <w:r w:rsidR="009B429F">
        <w:rPr>
          <w:rFonts w:ascii="Times New Roman" w:hAnsi="Times New Roman" w:cs="Times New Roman"/>
          <w:sz w:val="24"/>
          <w:szCs w:val="24"/>
        </w:rPr>
        <w:t>, drain us dry</w:t>
      </w:r>
      <w:r w:rsidR="00845BF6">
        <w:rPr>
          <w:rFonts w:ascii="Times New Roman" w:hAnsi="Times New Roman" w:cs="Times New Roman"/>
          <w:sz w:val="24"/>
          <w:szCs w:val="24"/>
        </w:rPr>
        <w:t xml:space="preserve"> ect… </w:t>
      </w:r>
    </w:p>
    <w:p w:rsidR="00080CB4" w:rsidRDefault="00080CB4" w:rsidP="00CF24AF">
      <w:pPr>
        <w:spacing w:after="0"/>
        <w:rPr>
          <w:rFonts w:ascii="Times New Roman" w:hAnsi="Times New Roman" w:cs="Times New Roman"/>
          <w:b/>
          <w:sz w:val="24"/>
          <w:szCs w:val="24"/>
        </w:rPr>
      </w:pPr>
    </w:p>
    <w:p w:rsidR="0017215C" w:rsidRPr="00EC17A4" w:rsidRDefault="0017215C" w:rsidP="00EC17A4">
      <w:pPr>
        <w:pStyle w:val="ListParagraph"/>
        <w:numPr>
          <w:ilvl w:val="0"/>
          <w:numId w:val="7"/>
        </w:numPr>
        <w:spacing w:after="0"/>
        <w:rPr>
          <w:rFonts w:ascii="Times New Roman" w:hAnsi="Times New Roman" w:cs="Times New Roman"/>
          <w:sz w:val="24"/>
          <w:szCs w:val="24"/>
        </w:rPr>
      </w:pPr>
      <w:r w:rsidRPr="00EC17A4">
        <w:rPr>
          <w:rFonts w:ascii="Times New Roman" w:hAnsi="Times New Roman" w:cs="Times New Roman"/>
          <w:b/>
          <w:sz w:val="24"/>
          <w:szCs w:val="24"/>
        </w:rPr>
        <w:t>Hard-Hearted People:</w:t>
      </w:r>
      <w:r w:rsidRPr="00EC17A4">
        <w:rPr>
          <w:rFonts w:ascii="Times New Roman" w:hAnsi="Times New Roman" w:cs="Times New Roman"/>
          <w:sz w:val="24"/>
          <w:szCs w:val="24"/>
        </w:rPr>
        <w:t xml:space="preserve"> </w:t>
      </w:r>
      <w:r w:rsidR="004B6C3A" w:rsidRPr="00EC17A4">
        <w:rPr>
          <w:rFonts w:ascii="Times New Roman" w:hAnsi="Times New Roman" w:cs="Times New Roman"/>
          <w:sz w:val="24"/>
          <w:szCs w:val="24"/>
        </w:rPr>
        <w:t xml:space="preserve">None Christian or Christian (or so they profess) </w:t>
      </w:r>
    </w:p>
    <w:p w:rsidR="004B6C3A" w:rsidRDefault="004B6C3A" w:rsidP="004B6C3A">
      <w:pPr>
        <w:spacing w:after="0"/>
        <w:rPr>
          <w:rFonts w:ascii="Times New Roman" w:hAnsi="Times New Roman" w:cs="Times New Roman"/>
          <w:sz w:val="24"/>
          <w:szCs w:val="24"/>
        </w:rPr>
      </w:pPr>
      <w:r w:rsidRPr="0017215C">
        <w:rPr>
          <w:rFonts w:ascii="Times New Roman" w:hAnsi="Times New Roman" w:cs="Times New Roman"/>
          <w:b/>
          <w:sz w:val="24"/>
          <w:szCs w:val="24"/>
        </w:rPr>
        <w:t>Prov. 23:9:</w:t>
      </w:r>
      <w:r w:rsidRPr="00CF24AF">
        <w:rPr>
          <w:rFonts w:ascii="Times New Roman" w:hAnsi="Times New Roman" w:cs="Times New Roman"/>
          <w:sz w:val="24"/>
          <w:szCs w:val="24"/>
        </w:rPr>
        <w:t xml:space="preserve"> “Do not speak to a fool, for </w:t>
      </w:r>
      <w:r w:rsidRPr="004B6C3A">
        <w:rPr>
          <w:rFonts w:ascii="Times New Roman" w:hAnsi="Times New Roman" w:cs="Times New Roman"/>
          <w:b/>
          <w:sz w:val="24"/>
          <w:szCs w:val="24"/>
        </w:rPr>
        <w:t>he will scorn</w:t>
      </w:r>
      <w:r w:rsidRPr="00CF24AF">
        <w:rPr>
          <w:rFonts w:ascii="Times New Roman" w:hAnsi="Times New Roman" w:cs="Times New Roman"/>
          <w:sz w:val="24"/>
          <w:szCs w:val="24"/>
        </w:rPr>
        <w:t xml:space="preserve"> the wisdom of your words.” </w:t>
      </w:r>
    </w:p>
    <w:p w:rsidR="004B6C3A" w:rsidRDefault="004B6C3A" w:rsidP="004B6C3A">
      <w:pPr>
        <w:spacing w:after="0"/>
        <w:rPr>
          <w:rFonts w:ascii="Times New Roman" w:hAnsi="Times New Roman" w:cs="Times New Roman"/>
          <w:sz w:val="24"/>
          <w:szCs w:val="24"/>
        </w:rPr>
      </w:pPr>
      <w:r w:rsidRPr="0017215C">
        <w:rPr>
          <w:rFonts w:ascii="Times New Roman" w:hAnsi="Times New Roman" w:cs="Times New Roman"/>
          <w:b/>
          <w:sz w:val="24"/>
          <w:szCs w:val="24"/>
        </w:rPr>
        <w:t>Prov. 9:8:</w:t>
      </w:r>
      <w:r w:rsidRPr="00CF24AF">
        <w:rPr>
          <w:rFonts w:ascii="Times New Roman" w:hAnsi="Times New Roman" w:cs="Times New Roman"/>
          <w:sz w:val="24"/>
          <w:szCs w:val="24"/>
        </w:rPr>
        <w:t xml:space="preserve"> “</w:t>
      </w:r>
      <w:r w:rsidRPr="004B6C3A">
        <w:rPr>
          <w:rFonts w:ascii="Times New Roman" w:hAnsi="Times New Roman" w:cs="Times New Roman"/>
          <w:b/>
          <w:sz w:val="24"/>
          <w:szCs w:val="24"/>
        </w:rPr>
        <w:t>A scoffer</w:t>
      </w:r>
      <w:r>
        <w:rPr>
          <w:rFonts w:ascii="Times New Roman" w:hAnsi="Times New Roman" w:cs="Times New Roman"/>
          <w:sz w:val="24"/>
          <w:szCs w:val="24"/>
        </w:rPr>
        <w:t xml:space="preserve"> (similar to saying fool)</w:t>
      </w:r>
      <w:r w:rsidRPr="00CF24AF">
        <w:rPr>
          <w:rFonts w:ascii="Times New Roman" w:hAnsi="Times New Roman" w:cs="Times New Roman"/>
          <w:sz w:val="24"/>
          <w:szCs w:val="24"/>
        </w:rPr>
        <w:t xml:space="preserve"> </w:t>
      </w:r>
      <w:r w:rsidRPr="004B6C3A">
        <w:rPr>
          <w:rFonts w:ascii="Times New Roman" w:hAnsi="Times New Roman" w:cs="Times New Roman"/>
          <w:b/>
          <w:sz w:val="24"/>
          <w:szCs w:val="24"/>
        </w:rPr>
        <w:t>who is rebuked will only hate you</w:t>
      </w:r>
      <w:r w:rsidRPr="00CF24AF">
        <w:rPr>
          <w:rFonts w:ascii="Times New Roman" w:hAnsi="Times New Roman" w:cs="Times New Roman"/>
          <w:sz w:val="24"/>
          <w:szCs w:val="24"/>
        </w:rPr>
        <w:t xml:space="preserve">; the wise, when rebuked, will love you.” </w:t>
      </w:r>
    </w:p>
    <w:p w:rsidR="0017215C" w:rsidRPr="005D49EF" w:rsidRDefault="004B6C3A" w:rsidP="004B6C3A">
      <w:pPr>
        <w:pStyle w:val="ListParagraph"/>
        <w:numPr>
          <w:ilvl w:val="0"/>
          <w:numId w:val="4"/>
        </w:numPr>
        <w:spacing w:after="0"/>
        <w:rPr>
          <w:rFonts w:ascii="Times New Roman" w:hAnsi="Times New Roman" w:cs="Times New Roman"/>
          <w:sz w:val="23"/>
          <w:szCs w:val="23"/>
        </w:rPr>
      </w:pPr>
      <w:r w:rsidRPr="005D49EF">
        <w:rPr>
          <w:rFonts w:ascii="Times New Roman" w:hAnsi="Times New Roman" w:cs="Times New Roman"/>
          <w:sz w:val="23"/>
          <w:szCs w:val="23"/>
        </w:rPr>
        <w:t xml:space="preserve">The discerning follower of Jesus can tell when someone has a </w:t>
      </w:r>
      <w:r w:rsidRPr="005D49EF">
        <w:rPr>
          <w:rFonts w:ascii="Times New Roman" w:hAnsi="Times New Roman" w:cs="Times New Roman"/>
          <w:b/>
          <w:sz w:val="23"/>
          <w:szCs w:val="23"/>
        </w:rPr>
        <w:t>heart issue</w:t>
      </w:r>
      <w:r w:rsidRPr="005D49EF">
        <w:rPr>
          <w:rFonts w:ascii="Times New Roman" w:hAnsi="Times New Roman" w:cs="Times New Roman"/>
          <w:sz w:val="23"/>
          <w:szCs w:val="23"/>
        </w:rPr>
        <w:t xml:space="preserve">. Much hardheartedness comes from </w:t>
      </w:r>
      <w:r w:rsidR="00EC17A4" w:rsidRPr="005D49EF">
        <w:rPr>
          <w:rFonts w:ascii="Times New Roman" w:hAnsi="Times New Roman" w:cs="Times New Roman"/>
          <w:sz w:val="23"/>
          <w:szCs w:val="23"/>
        </w:rPr>
        <w:t xml:space="preserve">bitterness, anger/hate, selfishness, pride, envy, jealousy, a divisive spirit, hidden sin… </w:t>
      </w:r>
      <w:r w:rsidR="00EC17A4" w:rsidRPr="005D49EF">
        <w:rPr>
          <w:rFonts w:ascii="Times New Roman" w:hAnsi="Times New Roman" w:cs="Times New Roman"/>
          <w:b/>
          <w:sz w:val="23"/>
          <w:szCs w:val="23"/>
        </w:rPr>
        <w:t xml:space="preserve">Bottom line Sin </w:t>
      </w:r>
      <w:r w:rsidR="00EC17A4" w:rsidRPr="005D49EF">
        <w:rPr>
          <w:rFonts w:ascii="Times New Roman" w:hAnsi="Times New Roman" w:cs="Times New Roman"/>
          <w:sz w:val="23"/>
          <w:szCs w:val="23"/>
        </w:rPr>
        <w:t xml:space="preserve">– But an </w:t>
      </w:r>
      <w:r w:rsidR="00EC17A4" w:rsidRPr="005D49EF">
        <w:rPr>
          <w:rFonts w:ascii="Times New Roman" w:hAnsi="Times New Roman" w:cs="Times New Roman"/>
          <w:b/>
          <w:sz w:val="23"/>
          <w:szCs w:val="23"/>
        </w:rPr>
        <w:t>unwillingness to repent</w:t>
      </w:r>
      <w:r w:rsidR="00EC17A4" w:rsidRPr="005D49EF">
        <w:rPr>
          <w:rFonts w:ascii="Times New Roman" w:hAnsi="Times New Roman" w:cs="Times New Roman"/>
          <w:sz w:val="23"/>
          <w:szCs w:val="23"/>
        </w:rPr>
        <w:t xml:space="preserve">. </w:t>
      </w:r>
    </w:p>
    <w:p w:rsidR="00EC17A4" w:rsidRPr="005D49EF" w:rsidRDefault="00EC17A4" w:rsidP="004B6C3A">
      <w:pPr>
        <w:pStyle w:val="ListParagraph"/>
        <w:numPr>
          <w:ilvl w:val="0"/>
          <w:numId w:val="4"/>
        </w:numPr>
        <w:spacing w:after="0"/>
        <w:rPr>
          <w:rFonts w:ascii="Times New Roman" w:hAnsi="Times New Roman" w:cs="Times New Roman"/>
          <w:sz w:val="23"/>
          <w:szCs w:val="23"/>
        </w:rPr>
      </w:pPr>
      <w:r w:rsidRPr="005D49EF">
        <w:rPr>
          <w:rFonts w:ascii="Times New Roman" w:hAnsi="Times New Roman" w:cs="Times New Roman"/>
          <w:sz w:val="23"/>
          <w:szCs w:val="23"/>
        </w:rPr>
        <w:t xml:space="preserve">The discerning follower of Jesus can tell when a scoffer needs to be dealt with in the church (to avoid further division), careful in </w:t>
      </w:r>
      <w:r w:rsidR="009B429F">
        <w:rPr>
          <w:rFonts w:ascii="Times New Roman" w:hAnsi="Times New Roman" w:cs="Times New Roman"/>
          <w:sz w:val="23"/>
          <w:szCs w:val="23"/>
        </w:rPr>
        <w:t>their vulnerability or honesty around such people</w:t>
      </w:r>
      <w:r w:rsidRPr="005D49EF">
        <w:rPr>
          <w:rFonts w:ascii="Times New Roman" w:hAnsi="Times New Roman" w:cs="Times New Roman"/>
          <w:sz w:val="23"/>
          <w:szCs w:val="23"/>
        </w:rPr>
        <w:t xml:space="preserve">, and </w:t>
      </w:r>
      <w:r w:rsidR="00845BF6" w:rsidRPr="005D49EF">
        <w:rPr>
          <w:rFonts w:ascii="Times New Roman" w:hAnsi="Times New Roman" w:cs="Times New Roman"/>
          <w:sz w:val="23"/>
          <w:szCs w:val="23"/>
        </w:rPr>
        <w:t xml:space="preserve">careful how much energy and time they spend on dealing with such a person. </w:t>
      </w:r>
      <w:bookmarkStart w:id="0" w:name="_GoBack"/>
      <w:bookmarkEnd w:id="0"/>
    </w:p>
    <w:p w:rsidR="00845BF6" w:rsidRPr="005D49EF" w:rsidRDefault="00845BF6" w:rsidP="00845BF6">
      <w:pPr>
        <w:spacing w:after="0"/>
        <w:rPr>
          <w:rFonts w:ascii="Times New Roman" w:hAnsi="Times New Roman" w:cs="Times New Roman"/>
          <w:b/>
          <w:sz w:val="23"/>
          <w:szCs w:val="23"/>
        </w:rPr>
      </w:pPr>
    </w:p>
    <w:p w:rsidR="007230AF" w:rsidRPr="005D49EF" w:rsidRDefault="00845BF6" w:rsidP="005D49EF">
      <w:pPr>
        <w:spacing w:after="0"/>
        <w:rPr>
          <w:rFonts w:ascii="Times New Roman" w:hAnsi="Times New Roman" w:cs="Times New Roman"/>
          <w:sz w:val="23"/>
          <w:szCs w:val="23"/>
        </w:rPr>
      </w:pPr>
      <w:r w:rsidRPr="005D49EF">
        <w:rPr>
          <w:rFonts w:ascii="Times New Roman" w:hAnsi="Times New Roman" w:cs="Times New Roman"/>
          <w:b/>
          <w:sz w:val="23"/>
          <w:szCs w:val="23"/>
        </w:rPr>
        <w:t>Main Point:</w:t>
      </w:r>
      <w:r w:rsidRPr="005D49EF">
        <w:rPr>
          <w:rFonts w:ascii="Times New Roman" w:hAnsi="Times New Roman" w:cs="Times New Roman"/>
          <w:sz w:val="23"/>
          <w:szCs w:val="23"/>
        </w:rPr>
        <w:t xml:space="preserve"> Believers are to be merciful, forgiving, and slow to judge (7:1-5), yet we must also be wise in discerning the true character of people. </w:t>
      </w:r>
    </w:p>
    <w:sectPr w:rsidR="007230AF" w:rsidRPr="005D49E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874" w:rsidRDefault="00841874" w:rsidP="008D7845">
      <w:pPr>
        <w:spacing w:after="0" w:line="240" w:lineRule="auto"/>
      </w:pPr>
      <w:r>
        <w:separator/>
      </w:r>
    </w:p>
  </w:endnote>
  <w:endnote w:type="continuationSeparator" w:id="0">
    <w:p w:rsidR="00841874" w:rsidRDefault="00841874" w:rsidP="008D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874" w:rsidRDefault="00841874" w:rsidP="008D7845">
      <w:pPr>
        <w:spacing w:after="0" w:line="240" w:lineRule="auto"/>
      </w:pPr>
      <w:r>
        <w:separator/>
      </w:r>
    </w:p>
  </w:footnote>
  <w:footnote w:type="continuationSeparator" w:id="0">
    <w:p w:rsidR="00841874" w:rsidRDefault="00841874" w:rsidP="008D7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BF6" w:rsidRPr="00845BF6" w:rsidRDefault="00845BF6" w:rsidP="00845BF6">
    <w:pPr>
      <w:spacing w:after="0"/>
      <w:jc w:val="center"/>
      <w:rPr>
        <w:rFonts w:ascii="Times New Roman" w:hAnsi="Times New Roman" w:cs="Times New Roman"/>
        <w:b/>
        <w:sz w:val="23"/>
        <w:szCs w:val="23"/>
      </w:rPr>
    </w:pPr>
    <w:r w:rsidRPr="00845BF6">
      <w:rPr>
        <w:rFonts w:ascii="Times New Roman" w:hAnsi="Times New Roman" w:cs="Times New Roman"/>
        <w:b/>
        <w:noProof/>
        <w:sz w:val="23"/>
        <w:szCs w:val="23"/>
      </w:rPr>
      <mc:AlternateContent>
        <mc:Choice Requires="wps">
          <w:drawing>
            <wp:anchor distT="45720" distB="45720" distL="114300" distR="114300" simplePos="0" relativeHeight="251659264" behindDoc="1" locked="0" layoutInCell="1" allowOverlap="1" wp14:anchorId="1E13A48A" wp14:editId="729C13A7">
              <wp:simplePos x="0" y="0"/>
              <wp:positionH relativeFrom="column">
                <wp:posOffset>1161415</wp:posOffset>
              </wp:positionH>
              <wp:positionV relativeFrom="paragraph">
                <wp:posOffset>-85725</wp:posOffset>
              </wp:positionV>
              <wp:extent cx="1095375" cy="3143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095375" cy="314325"/>
                      </a:xfrm>
                      <a:prstGeom prst="rect">
                        <a:avLst/>
                      </a:prstGeom>
                      <a:solidFill>
                        <a:srgbClr val="FFFFFF"/>
                      </a:solidFill>
                      <a:ln w="9525">
                        <a:noFill/>
                        <a:miter lim="800000"/>
                        <a:headEnd/>
                        <a:tailEnd/>
                      </a:ln>
                    </wps:spPr>
                    <wps:txbx>
                      <w:txbxContent>
                        <w:p w:rsidR="00845BF6" w:rsidRPr="00EE680F" w:rsidRDefault="00845BF6" w:rsidP="00845BF6">
                          <w:pPr>
                            <w:rPr>
                              <w:rFonts w:ascii="Times New Roman" w:hAnsi="Times New Roman" w:cs="Times New Roman"/>
                              <w:b/>
                              <w:i/>
                              <w:sz w:val="24"/>
                              <w:szCs w:val="24"/>
                            </w:rPr>
                          </w:pPr>
                          <w:r w:rsidRPr="00EE680F">
                            <w:rPr>
                              <w:rFonts w:ascii="Times New Roman" w:hAnsi="Times New Roman" w:cs="Times New Roman"/>
                              <w:b/>
                              <w:i/>
                              <w:sz w:val="24"/>
                              <w:szCs w:val="24"/>
                            </w:rPr>
                            <w:t>Upside Down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13A48A" id="_x0000_t202" coordsize="21600,21600" o:spt="202" path="m,l,21600r21600,l21600,xe">
              <v:stroke joinstyle="miter"/>
              <v:path gradientshapeok="t" o:connecttype="rect"/>
            </v:shapetype>
            <v:shape id="Text Box 2" o:spid="_x0000_s1026" type="#_x0000_t202" style="position:absolute;left:0;text-align:left;margin-left:91.45pt;margin-top:-6.75pt;width:86.25pt;height:24.75pt;rotation:180;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" stroked="f">
              <v:textbox>
                <w:txbxContent>
                  <w:p w:rsidR="00845BF6" w:rsidRPr="00EE680F" w:rsidRDefault="00845BF6" w:rsidP="00845BF6">
                    <w:pPr>
                      <w:rPr>
                        <w:rFonts w:ascii="Times New Roman" w:hAnsi="Times New Roman" w:cs="Times New Roman"/>
                        <w:b/>
                        <w:i/>
                        <w:sz w:val="24"/>
                        <w:szCs w:val="24"/>
                      </w:rPr>
                    </w:pPr>
                    <w:r w:rsidRPr="00EE680F">
                      <w:rPr>
                        <w:rFonts w:ascii="Times New Roman" w:hAnsi="Times New Roman" w:cs="Times New Roman"/>
                        <w:b/>
                        <w:i/>
                        <w:sz w:val="24"/>
                        <w:szCs w:val="24"/>
                      </w:rPr>
                      <w:t>Upside Down</w:t>
                    </w:r>
                  </w:p>
                </w:txbxContent>
              </v:textbox>
            </v:shape>
          </w:pict>
        </mc:Fallback>
      </mc:AlternateContent>
    </w:r>
    <w:r w:rsidRPr="00845BF6">
      <w:rPr>
        <w:rFonts w:ascii="Times New Roman" w:hAnsi="Times New Roman" w:cs="Times New Roman"/>
        <w:b/>
        <w:sz w:val="23"/>
        <w:szCs w:val="23"/>
      </w:rPr>
      <w:t>The Inside Out</w:t>
    </w:r>
    <w:r w:rsidRPr="00845BF6">
      <w:rPr>
        <w:rFonts w:ascii="Times New Roman" w:hAnsi="Times New Roman" w:cs="Times New Roman"/>
        <w:sz w:val="23"/>
        <w:szCs w:val="23"/>
      </w:rPr>
      <w:t>,</w:t>
    </w:r>
    <w:r w:rsidRPr="00845BF6">
      <w:rPr>
        <w:rFonts w:ascii="Times New Roman" w:hAnsi="Times New Roman" w:cs="Times New Roman"/>
        <w:b/>
        <w:sz w:val="23"/>
        <w:szCs w:val="23"/>
      </w:rPr>
      <w:t xml:space="preserve">                        Kingdom of God: The Sermon on the Mount Matt. 5-7 </w:t>
    </w:r>
  </w:p>
  <w:p w:rsidR="00845BF6" w:rsidRPr="00845BF6" w:rsidRDefault="00845BF6" w:rsidP="00845BF6">
    <w:pPr>
      <w:spacing w:after="0"/>
      <w:jc w:val="center"/>
      <w:rPr>
        <w:rFonts w:ascii="Times New Roman" w:hAnsi="Times New Roman" w:cs="Times New Roman"/>
        <w:b/>
        <w:sz w:val="23"/>
        <w:szCs w:val="23"/>
      </w:rPr>
    </w:pPr>
    <w:r>
      <w:rPr>
        <w:rFonts w:ascii="Times New Roman" w:hAnsi="Times New Roman" w:cs="Times New Roman"/>
        <w:b/>
        <w:sz w:val="23"/>
        <w:szCs w:val="23"/>
      </w:rPr>
      <w:t>Matthew 7:6</w:t>
    </w:r>
    <w:r w:rsidRPr="00845BF6">
      <w:rPr>
        <w:rFonts w:ascii="Times New Roman" w:hAnsi="Times New Roman" w:cs="Times New Roman"/>
        <w:b/>
        <w:sz w:val="23"/>
        <w:szCs w:val="23"/>
      </w:rPr>
      <w:t xml:space="preserve">: </w:t>
    </w:r>
    <w:r>
      <w:rPr>
        <w:rFonts w:ascii="Times New Roman" w:hAnsi="Times New Roman" w:cs="Times New Roman"/>
        <w:b/>
        <w:sz w:val="23"/>
        <w:szCs w:val="23"/>
      </w:rPr>
      <w:t xml:space="preserve">Being Discerning Regarding Hard-Hearted Individuals  </w:t>
    </w:r>
  </w:p>
  <w:p w:rsidR="00845BF6" w:rsidRDefault="00845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25B6"/>
    <w:multiLevelType w:val="hybridMultilevel"/>
    <w:tmpl w:val="E0EC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96F29"/>
    <w:multiLevelType w:val="hybridMultilevel"/>
    <w:tmpl w:val="8A10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1296B"/>
    <w:multiLevelType w:val="hybridMultilevel"/>
    <w:tmpl w:val="54AC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1730B"/>
    <w:multiLevelType w:val="hybridMultilevel"/>
    <w:tmpl w:val="3D52F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2E0963"/>
    <w:multiLevelType w:val="hybridMultilevel"/>
    <w:tmpl w:val="A88EC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12CF8"/>
    <w:multiLevelType w:val="hybridMultilevel"/>
    <w:tmpl w:val="0458E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F90F93"/>
    <w:multiLevelType w:val="hybridMultilevel"/>
    <w:tmpl w:val="405206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E74D65"/>
    <w:multiLevelType w:val="hybridMultilevel"/>
    <w:tmpl w:val="3246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AF"/>
    <w:rsid w:val="00080CB4"/>
    <w:rsid w:val="0017215C"/>
    <w:rsid w:val="002D2DFD"/>
    <w:rsid w:val="004B6C3A"/>
    <w:rsid w:val="005D49EF"/>
    <w:rsid w:val="007230AF"/>
    <w:rsid w:val="00841874"/>
    <w:rsid w:val="00845BF6"/>
    <w:rsid w:val="008D7845"/>
    <w:rsid w:val="00917ADC"/>
    <w:rsid w:val="00961186"/>
    <w:rsid w:val="009B429F"/>
    <w:rsid w:val="009E4133"/>
    <w:rsid w:val="00AD02AF"/>
    <w:rsid w:val="00B510A0"/>
    <w:rsid w:val="00B64507"/>
    <w:rsid w:val="00CF24AF"/>
    <w:rsid w:val="00D5526F"/>
    <w:rsid w:val="00DA08FB"/>
    <w:rsid w:val="00EC17A4"/>
    <w:rsid w:val="00F31D99"/>
    <w:rsid w:val="00FC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F92A"/>
  <w15:chartTrackingRefBased/>
  <w15:docId w15:val="{ADB2074B-2529-48F7-8424-7F89F2F9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0AF"/>
    <w:rPr>
      <w:color w:val="0563C1" w:themeColor="hyperlink"/>
      <w:u w:val="single"/>
    </w:rPr>
  </w:style>
  <w:style w:type="paragraph" w:styleId="ListParagraph">
    <w:name w:val="List Paragraph"/>
    <w:basedOn w:val="Normal"/>
    <w:uiPriority w:val="34"/>
    <w:qFormat/>
    <w:rsid w:val="007230AF"/>
    <w:pPr>
      <w:ind w:left="720"/>
      <w:contextualSpacing/>
    </w:pPr>
  </w:style>
  <w:style w:type="paragraph" w:styleId="Header">
    <w:name w:val="header"/>
    <w:basedOn w:val="Normal"/>
    <w:link w:val="HeaderChar"/>
    <w:uiPriority w:val="99"/>
    <w:unhideWhenUsed/>
    <w:rsid w:val="00845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BF6"/>
  </w:style>
  <w:style w:type="paragraph" w:styleId="Footer">
    <w:name w:val="footer"/>
    <w:basedOn w:val="Normal"/>
    <w:link w:val="FooterChar"/>
    <w:uiPriority w:val="99"/>
    <w:unhideWhenUsed/>
    <w:rsid w:val="00845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BF6"/>
  </w:style>
  <w:style w:type="paragraph" w:styleId="BalloonText">
    <w:name w:val="Balloon Text"/>
    <w:basedOn w:val="Normal"/>
    <w:link w:val="BalloonTextChar"/>
    <w:uiPriority w:val="99"/>
    <w:semiHidden/>
    <w:unhideWhenUsed/>
    <w:rsid w:val="00B64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5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Matt%207.6" TargetMode="External"/><Relationship Id="rId3" Type="http://schemas.openxmlformats.org/officeDocument/2006/relationships/settings" Target="settings.xml"/><Relationship Id="rId7" Type="http://schemas.openxmlformats.org/officeDocument/2006/relationships/hyperlink" Target="https://biblia.com/bible/esv/Luke%2015.11%E2%80%933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blia.com/bible/esv/Prov%201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Rosenberger</dc:creator>
  <cp:keywords/>
  <dc:description/>
  <cp:lastModifiedBy>Ben Rosenberger</cp:lastModifiedBy>
  <cp:revision>2</cp:revision>
  <cp:lastPrinted>2017-04-27T23:49:00Z</cp:lastPrinted>
  <dcterms:created xsi:type="dcterms:W3CDTF">2017-04-27T23:59:00Z</dcterms:created>
  <dcterms:modified xsi:type="dcterms:W3CDTF">2017-04-27T23:59:00Z</dcterms:modified>
</cp:coreProperties>
</file>